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F7B" w:rsidRPr="00F6004B" w:rsidRDefault="009E2840" w:rsidP="00033F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поселка Пристень</w:t>
      </w:r>
    </w:p>
    <w:p w:rsidR="00033F7B" w:rsidRPr="00F6004B" w:rsidRDefault="00033F7B" w:rsidP="00033F7B">
      <w:pPr>
        <w:jc w:val="center"/>
        <w:rPr>
          <w:b/>
          <w:sz w:val="28"/>
          <w:szCs w:val="28"/>
        </w:rPr>
      </w:pPr>
    </w:p>
    <w:p w:rsidR="00033F7B" w:rsidRPr="00F6004B" w:rsidRDefault="00033F7B" w:rsidP="00033F7B">
      <w:pPr>
        <w:jc w:val="center"/>
        <w:rPr>
          <w:b/>
          <w:sz w:val="28"/>
          <w:szCs w:val="28"/>
        </w:rPr>
      </w:pPr>
      <w:r w:rsidRPr="00F6004B">
        <w:rPr>
          <w:b/>
          <w:sz w:val="28"/>
          <w:szCs w:val="28"/>
        </w:rPr>
        <w:t>ПОСТАНОВЛЕНИЕ</w:t>
      </w:r>
    </w:p>
    <w:p w:rsidR="00033F7B" w:rsidRDefault="00033F7B" w:rsidP="00033F7B">
      <w:pPr>
        <w:rPr>
          <w:b/>
          <w:sz w:val="28"/>
          <w:szCs w:val="28"/>
        </w:rPr>
      </w:pPr>
    </w:p>
    <w:p w:rsidR="00033F7B" w:rsidRPr="009E2840" w:rsidRDefault="009E2840" w:rsidP="00033F7B">
      <w:pPr>
        <w:rPr>
          <w:b/>
          <w:sz w:val="28"/>
          <w:szCs w:val="28"/>
        </w:rPr>
      </w:pPr>
      <w:r w:rsidRPr="009E2840">
        <w:rPr>
          <w:b/>
          <w:sz w:val="28"/>
          <w:szCs w:val="28"/>
        </w:rPr>
        <w:t>от  23  сентября</w:t>
      </w:r>
      <w:r w:rsidR="00033F7B" w:rsidRPr="009E2840">
        <w:rPr>
          <w:b/>
          <w:sz w:val="28"/>
          <w:szCs w:val="28"/>
        </w:rPr>
        <w:t xml:space="preserve">   2019 г   № 25</w:t>
      </w:r>
      <w:r w:rsidR="00FD7FE3">
        <w:rPr>
          <w:b/>
          <w:sz w:val="28"/>
          <w:szCs w:val="28"/>
        </w:rPr>
        <w:t>6</w:t>
      </w:r>
      <w:bookmarkStart w:id="0" w:name="_GoBack"/>
      <w:bookmarkEnd w:id="0"/>
    </w:p>
    <w:p w:rsidR="00033F7B" w:rsidRPr="009E2840" w:rsidRDefault="00033F7B" w:rsidP="00033F7B">
      <w:pPr>
        <w:rPr>
          <w:b/>
          <w:sz w:val="28"/>
          <w:szCs w:val="28"/>
        </w:rPr>
      </w:pPr>
    </w:p>
    <w:p w:rsidR="00033F7B" w:rsidRDefault="00033F7B" w:rsidP="00033F7B">
      <w:pPr>
        <w:spacing w:after="280"/>
        <w:ind w:right="4251"/>
        <w:rPr>
          <w:b/>
          <w:sz w:val="28"/>
        </w:rPr>
      </w:pPr>
      <w:r w:rsidRPr="00F21C25">
        <w:rPr>
          <w:b/>
          <w:sz w:val="28"/>
        </w:rPr>
        <w:t xml:space="preserve">Об утверждении </w:t>
      </w:r>
      <w:r>
        <w:rPr>
          <w:b/>
          <w:sz w:val="28"/>
        </w:rPr>
        <w:t>а</w:t>
      </w:r>
      <w:r w:rsidRPr="00F21C25">
        <w:rPr>
          <w:b/>
          <w:sz w:val="28"/>
        </w:rPr>
        <w:t>дминистративного регламента предоставлени</w:t>
      </w:r>
      <w:r>
        <w:rPr>
          <w:b/>
          <w:sz w:val="28"/>
        </w:rPr>
        <w:t>я</w:t>
      </w:r>
      <w:r w:rsidRPr="00F21C25">
        <w:rPr>
          <w:b/>
          <w:sz w:val="28"/>
        </w:rPr>
        <w:t xml:space="preserve"> муниципальной услуги «</w:t>
      </w:r>
      <w:r w:rsidRPr="00260E31">
        <w:rPr>
          <w:b/>
          <w:bCs/>
          <w:sz w:val="28"/>
          <w:szCs w:val="28"/>
        </w:rPr>
        <w:t>Перераспределение земель и земельных участков, находящихся в муниципальной собственности или государственная собственность на которые не разграничена, и земельных участков находящихся в частной собственности</w:t>
      </w:r>
      <w:r w:rsidRPr="00F21C25">
        <w:rPr>
          <w:b/>
          <w:sz w:val="28"/>
        </w:rPr>
        <w:t>»</w:t>
      </w:r>
    </w:p>
    <w:p w:rsidR="00033F7B" w:rsidRDefault="00033F7B" w:rsidP="00033F7B">
      <w:pPr>
        <w:jc w:val="both"/>
        <w:rPr>
          <w:sz w:val="28"/>
          <w:szCs w:val="28"/>
        </w:rPr>
      </w:pPr>
      <w:proofErr w:type="gramStart"/>
      <w:r w:rsidRPr="00635060">
        <w:rPr>
          <w:bCs/>
          <w:sz w:val="28"/>
          <w:szCs w:val="28"/>
        </w:rPr>
        <w:t xml:space="preserve">Руководствуясь Федеральным законом от 06.10.2003 N131-ФЗ «Об общих принципах организации местного самоуправления в Российской Федерации», Федеральным законом от 27.07.2010 N210-ФЗ «Об организации предоставления государственных и муниципальных услуг», </w:t>
      </w:r>
      <w:r w:rsidRPr="00635060">
        <w:rPr>
          <w:sz w:val="28"/>
          <w:szCs w:val="28"/>
        </w:rPr>
        <w:t xml:space="preserve">постановлением Правительства Российской Федерации от 16.05.2011 №373 «О разработке и утверждении административных регламентов </w:t>
      </w:r>
      <w:r>
        <w:rPr>
          <w:sz w:val="28"/>
          <w:szCs w:val="28"/>
        </w:rPr>
        <w:t>осуществления государственного контроля (надзора)</w:t>
      </w:r>
      <w:r w:rsidRPr="00635060">
        <w:rPr>
          <w:sz w:val="28"/>
          <w:szCs w:val="28"/>
        </w:rPr>
        <w:t xml:space="preserve"> и административных регламентов предоставления государственных услуг», постановлением Администрации Курской области от 29.09.2011 №473-па «О разработке и</w:t>
      </w:r>
      <w:proofErr w:type="gramEnd"/>
      <w:r w:rsidRPr="00635060">
        <w:rPr>
          <w:sz w:val="28"/>
          <w:szCs w:val="28"/>
        </w:rPr>
        <w:t xml:space="preserve"> </w:t>
      </w:r>
      <w:proofErr w:type="gramStart"/>
      <w:r w:rsidRPr="00635060">
        <w:rPr>
          <w:sz w:val="28"/>
          <w:szCs w:val="28"/>
        </w:rPr>
        <w:t xml:space="preserve">утверждении административных регламентов </w:t>
      </w:r>
      <w:r>
        <w:rPr>
          <w:sz w:val="28"/>
          <w:szCs w:val="28"/>
        </w:rPr>
        <w:t>осуществления</w:t>
      </w:r>
      <w:r w:rsidRPr="00635060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ого</w:t>
      </w:r>
      <w:r w:rsidRPr="00635060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 (надзора)</w:t>
      </w:r>
      <w:r w:rsidRPr="00635060">
        <w:rPr>
          <w:sz w:val="28"/>
          <w:szCs w:val="28"/>
        </w:rPr>
        <w:t xml:space="preserve"> и административных регламентов предоставления государственных услуг», </w:t>
      </w:r>
      <w:r w:rsidRPr="00F6004B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>поселка Пристень от 29.</w:t>
      </w:r>
      <w:r w:rsidRPr="00F6004B">
        <w:rPr>
          <w:sz w:val="28"/>
          <w:szCs w:val="28"/>
        </w:rPr>
        <w:t>0</w:t>
      </w:r>
      <w:r>
        <w:rPr>
          <w:sz w:val="28"/>
          <w:szCs w:val="28"/>
        </w:rPr>
        <w:t>2.2016</w:t>
      </w:r>
      <w:r w:rsidRPr="00F6004B">
        <w:rPr>
          <w:sz w:val="28"/>
          <w:szCs w:val="28"/>
        </w:rPr>
        <w:t xml:space="preserve"> года N</w:t>
      </w:r>
      <w:r>
        <w:rPr>
          <w:sz w:val="28"/>
          <w:szCs w:val="28"/>
        </w:rPr>
        <w:t xml:space="preserve"> 64</w:t>
      </w:r>
      <w:r w:rsidRPr="00F6004B">
        <w:rPr>
          <w:sz w:val="28"/>
          <w:szCs w:val="28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sz w:val="28"/>
          <w:szCs w:val="28"/>
        </w:rPr>
        <w:t xml:space="preserve">поселка Пристень </w:t>
      </w:r>
      <w:r w:rsidRPr="00F6004B">
        <w:rPr>
          <w:b/>
          <w:sz w:val="28"/>
          <w:szCs w:val="28"/>
        </w:rPr>
        <w:t>ПОСТАНОВЛЯЕТ:</w:t>
      </w:r>
      <w:proofErr w:type="gramEnd"/>
    </w:p>
    <w:p w:rsidR="00033F7B" w:rsidRPr="00C46AB2" w:rsidRDefault="00033F7B" w:rsidP="00033F7B">
      <w:pPr>
        <w:pStyle w:val="a3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CF4A19">
        <w:rPr>
          <w:rFonts w:ascii="Times New Roman" w:hAnsi="Times New Roman"/>
          <w:sz w:val="28"/>
        </w:rPr>
        <w:t xml:space="preserve">Утвердить </w:t>
      </w:r>
      <w:r>
        <w:rPr>
          <w:rFonts w:ascii="Times New Roman" w:hAnsi="Times New Roman"/>
          <w:sz w:val="28"/>
        </w:rPr>
        <w:t>прилагаемый а</w:t>
      </w:r>
      <w:r w:rsidRPr="00CF4A19">
        <w:rPr>
          <w:rFonts w:ascii="Times New Roman" w:hAnsi="Times New Roman"/>
          <w:sz w:val="28"/>
        </w:rPr>
        <w:t>дминистративный регламент</w:t>
      </w:r>
      <w:r w:rsidRPr="009734C5">
        <w:rPr>
          <w:rFonts w:ascii="Times New Roman" w:hAnsi="Times New Roman"/>
          <w:sz w:val="28"/>
          <w:szCs w:val="28"/>
        </w:rPr>
        <w:t xml:space="preserve"> предоставлен</w:t>
      </w:r>
      <w:r>
        <w:rPr>
          <w:rFonts w:ascii="Times New Roman" w:hAnsi="Times New Roman"/>
          <w:sz w:val="28"/>
          <w:szCs w:val="28"/>
        </w:rPr>
        <w:t>ия</w:t>
      </w:r>
      <w:r w:rsidRPr="009734C5">
        <w:rPr>
          <w:rFonts w:ascii="Times New Roman" w:hAnsi="Times New Roman"/>
          <w:sz w:val="28"/>
          <w:szCs w:val="28"/>
        </w:rPr>
        <w:t xml:space="preserve"> муниципальной услуги «</w:t>
      </w:r>
      <w:r w:rsidRPr="00926C2C">
        <w:rPr>
          <w:rFonts w:ascii="Times New Roman" w:hAnsi="Times New Roman"/>
          <w:bCs/>
          <w:sz w:val="28"/>
          <w:szCs w:val="28"/>
        </w:rPr>
        <w:t>Перераспределение земель и земельных участков, находящихся в муниципальной собственности или государственная собственность на которые не разграничена, и земельных участков находящихся в частной собственности</w:t>
      </w:r>
      <w:r w:rsidRPr="009734C5">
        <w:rPr>
          <w:rFonts w:ascii="Times New Roman" w:hAnsi="Times New Roman"/>
          <w:sz w:val="28"/>
          <w:szCs w:val="28"/>
        </w:rPr>
        <w:t>»</w:t>
      </w:r>
      <w:r w:rsidRPr="009734C5">
        <w:rPr>
          <w:rFonts w:ascii="Times New Roman" w:hAnsi="Times New Roman"/>
          <w:bCs/>
          <w:color w:val="000000"/>
          <w:sz w:val="28"/>
          <w:szCs w:val="28"/>
        </w:rPr>
        <w:t>.</w:t>
      </w:r>
    </w:p>
    <w:p w:rsidR="00033F7B" w:rsidRPr="00AE30FB" w:rsidRDefault="00033F7B" w:rsidP="00033F7B">
      <w:pPr>
        <w:pStyle w:val="a3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30FB">
        <w:rPr>
          <w:rFonts w:ascii="Times New Roman" w:hAnsi="Times New Roman"/>
          <w:sz w:val="28"/>
          <w:szCs w:val="28"/>
        </w:rPr>
        <w:t>Опубликовать настоящее постановление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>поселок Пристень»</w:t>
      </w:r>
      <w:r w:rsidRPr="00AE30FB">
        <w:rPr>
          <w:rFonts w:ascii="Times New Roman" w:hAnsi="Times New Roman"/>
          <w:sz w:val="28"/>
          <w:szCs w:val="28"/>
        </w:rPr>
        <w:t xml:space="preserve"> Курской области http://pristen.rkursk.ru.</w:t>
      </w:r>
    </w:p>
    <w:p w:rsidR="00033F7B" w:rsidRDefault="00033F7B" w:rsidP="00033F7B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 w:rsidRPr="00862296">
        <w:rPr>
          <w:rFonts w:ascii="Times New Roman" w:hAnsi="Times New Roman"/>
          <w:bCs/>
          <w:color w:val="000000"/>
          <w:sz w:val="28"/>
          <w:szCs w:val="28"/>
        </w:rPr>
        <w:t>Контроль за</w:t>
      </w:r>
      <w:proofErr w:type="gramEnd"/>
      <w:r w:rsidRPr="00862296">
        <w:rPr>
          <w:rFonts w:ascii="Times New Roman" w:hAnsi="Times New Roman"/>
          <w:bCs/>
          <w:color w:val="000000"/>
          <w:sz w:val="28"/>
          <w:szCs w:val="28"/>
        </w:rPr>
        <w:t xml:space="preserve"> исполнением настоящего постановления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возложить на заместителя Главы поселка Пристень – В.В.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Катыхина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</w:p>
    <w:p w:rsidR="00033F7B" w:rsidRPr="009734C5" w:rsidRDefault="00033F7B" w:rsidP="00033F7B">
      <w:pPr>
        <w:pStyle w:val="a3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163D8">
        <w:rPr>
          <w:rFonts w:ascii="Times New Roman" w:hAnsi="Times New Roman"/>
          <w:bCs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/>
          <w:bCs/>
          <w:sz w:val="28"/>
          <w:szCs w:val="28"/>
        </w:rPr>
        <w:t>со дня его подписания</w:t>
      </w:r>
      <w:r w:rsidRPr="008163D8">
        <w:rPr>
          <w:rFonts w:ascii="Times New Roman" w:hAnsi="Times New Roman"/>
          <w:bCs/>
          <w:sz w:val="28"/>
          <w:szCs w:val="28"/>
        </w:rPr>
        <w:t>.</w:t>
      </w:r>
    </w:p>
    <w:p w:rsidR="00033F7B" w:rsidRDefault="00033F7B" w:rsidP="00033F7B">
      <w:pPr>
        <w:jc w:val="both"/>
        <w:rPr>
          <w:b/>
          <w:sz w:val="28"/>
          <w:szCs w:val="28"/>
        </w:rPr>
      </w:pPr>
    </w:p>
    <w:p w:rsidR="00033F7B" w:rsidRPr="00A124AB" w:rsidRDefault="00033F7B" w:rsidP="00033F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поселка Пристень                                                                      Т.М. Бурцева</w:t>
      </w:r>
    </w:p>
    <w:p w:rsidR="00033F7B" w:rsidRDefault="00033F7B" w:rsidP="00033F7B">
      <w:pPr>
        <w:jc w:val="center"/>
        <w:rPr>
          <w:b/>
          <w:sz w:val="28"/>
          <w:szCs w:val="28"/>
        </w:rPr>
      </w:pPr>
    </w:p>
    <w:p w:rsidR="00033F7B" w:rsidRDefault="00033F7B" w:rsidP="00033F7B">
      <w:pPr>
        <w:jc w:val="center"/>
        <w:rPr>
          <w:b/>
          <w:sz w:val="28"/>
          <w:szCs w:val="28"/>
        </w:rPr>
      </w:pPr>
    </w:p>
    <w:sectPr w:rsidR="00033F7B" w:rsidSect="00033F7B">
      <w:pgSz w:w="11906" w:h="16838"/>
      <w:pgMar w:top="851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20507"/>
    <w:multiLevelType w:val="hybridMultilevel"/>
    <w:tmpl w:val="16806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C41"/>
    <w:rsid w:val="00033F7B"/>
    <w:rsid w:val="00512156"/>
    <w:rsid w:val="00691C41"/>
    <w:rsid w:val="009E2840"/>
    <w:rsid w:val="00FD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F7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F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F7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</cp:revision>
  <cp:lastPrinted>2019-09-25T05:36:00Z</cp:lastPrinted>
  <dcterms:created xsi:type="dcterms:W3CDTF">2019-03-08T18:09:00Z</dcterms:created>
  <dcterms:modified xsi:type="dcterms:W3CDTF">2019-09-25T07:40:00Z</dcterms:modified>
</cp:coreProperties>
</file>